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F" w:rsidRDefault="007471FF"/>
    <w:p w:rsidR="007471FF" w:rsidRDefault="007471FF"/>
    <w:p w:rsidR="007471FF" w:rsidRDefault="007471FF"/>
    <w:tbl>
      <w:tblPr>
        <w:tblW w:w="8501" w:type="dxa"/>
        <w:tblInd w:w="-142" w:type="dxa"/>
        <w:tblLayout w:type="fixed"/>
        <w:tblCellMar>
          <w:left w:w="0" w:type="dxa"/>
          <w:right w:w="0" w:type="dxa"/>
        </w:tblCellMar>
        <w:tblLook w:val="0000"/>
      </w:tblPr>
      <w:tblGrid>
        <w:gridCol w:w="852"/>
        <w:gridCol w:w="366"/>
        <w:gridCol w:w="604"/>
        <w:gridCol w:w="612"/>
        <w:gridCol w:w="77"/>
        <w:gridCol w:w="831"/>
        <w:gridCol w:w="305"/>
        <w:gridCol w:w="475"/>
        <w:gridCol w:w="738"/>
        <w:gridCol w:w="422"/>
        <w:gridCol w:w="177"/>
        <w:gridCol w:w="614"/>
        <w:gridCol w:w="723"/>
        <w:gridCol w:w="490"/>
        <w:gridCol w:w="1215"/>
      </w:tblGrid>
      <w:tr w:rsidR="00AB15D9" w:rsidTr="009D2066">
        <w:trPr>
          <w:trHeight w:val="535"/>
        </w:trPr>
        <w:tc>
          <w:tcPr>
            <w:tcW w:w="8501" w:type="dxa"/>
            <w:gridSpan w:val="15"/>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9D2066">
        <w:trPr>
          <w:trHeight w:val="472"/>
        </w:trPr>
        <w:tc>
          <w:tcPr>
            <w:tcW w:w="8501"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9D2066">
        <w:trPr>
          <w:trHeight w:val="394"/>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公益性应急救护培训</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9D2066">
              <w:rPr>
                <w:rFonts w:ascii="宋体" w:hAnsi="宋体" w:hint="eastAsia"/>
                <w:sz w:val="22"/>
              </w:rPr>
              <w:t>3</w:t>
            </w:r>
          </w:p>
        </w:tc>
      </w:tr>
      <w:tr w:rsidR="00AB15D9" w:rsidTr="009D2066">
        <w:trPr>
          <w:trHeight w:val="425"/>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9"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苏州市红十字会</w:t>
            </w:r>
          </w:p>
        </w:tc>
      </w:tr>
      <w:tr w:rsidR="009D2066" w:rsidTr="009D2066">
        <w:trPr>
          <w:trHeight w:val="535"/>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市级预算执行情况（万元）</w:t>
            </w: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当年使用上年结余、结转及当年调整预算数</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Pr>
                <w:rFonts w:cs="Arial" w:hint="eastAsia"/>
                <w:color w:val="000000"/>
                <w:sz w:val="22"/>
              </w:rPr>
              <w:t>指标结余数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指标结余收回数</w:t>
            </w:r>
          </w:p>
        </w:tc>
      </w:tr>
      <w:tr w:rsidR="009D2066" w:rsidTr="007A3C5A">
        <w:trPr>
          <w:trHeight w:val="441"/>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45</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45</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sidRPr="0016143E">
              <w:rPr>
                <w:rFonts w:ascii="宋体" w:hAnsi="宋体" w:hint="eastAsia"/>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p>
        </w:tc>
      </w:tr>
      <w:tr w:rsidR="009D2066" w:rsidTr="009D2066">
        <w:trPr>
          <w:trHeight w:val="346"/>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市级财政资金使用情况（万元）</w:t>
            </w:r>
          </w:p>
        </w:tc>
        <w:tc>
          <w:tcPr>
            <w:tcW w:w="97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资金结余、结转数</w:t>
            </w:r>
          </w:p>
        </w:tc>
        <w:tc>
          <w:tcPr>
            <w:tcW w:w="3219"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其中：</w:t>
            </w:r>
          </w:p>
        </w:tc>
      </w:tr>
      <w:tr w:rsidR="009D2066" w:rsidTr="009D2066">
        <w:trPr>
          <w:trHeight w:val="378"/>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结转数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财政收回数</w:t>
            </w:r>
          </w:p>
        </w:tc>
      </w:tr>
      <w:tr w:rsidR="009D2066" w:rsidTr="009D2066">
        <w:trPr>
          <w:trHeight w:val="630"/>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45</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45</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850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rsidR="009D2066" w:rsidRDefault="009D2066">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宋体"/>
                <w:color w:val="000000"/>
                <w:sz w:val="20"/>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45</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红十字应急救护培训</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45</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宋体"/>
                <w:color w:val="000000"/>
                <w:sz w:val="20"/>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5" w:type="dxa"/>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w:t>
            </w:r>
            <w:r>
              <w:rPr>
                <w:rFonts w:ascii="宋体" w:hAnsi="宋体" w:cs="Arial" w:hint="eastAsia"/>
                <w:color w:val="000000"/>
                <w:kern w:val="0"/>
                <w:sz w:val="20"/>
                <w:szCs w:val="20"/>
              </w:rPr>
              <w:t>80</w:t>
            </w:r>
            <w:r>
              <w:rPr>
                <w:rFonts w:ascii="宋体" w:hAnsi="宋体" w:cs="Arial" w:hint="eastAsia"/>
                <w:color w:val="000000"/>
                <w:kern w:val="0"/>
                <w:sz w:val="20"/>
                <w:szCs w:val="20"/>
              </w:rPr>
              <w:t>分）</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资金使用合规性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救护员培训</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&gt;=5000</w:t>
            </w:r>
            <w:r>
              <w:rPr>
                <w:rFonts w:ascii="宋体" w:hAnsi="宋体" w:cs="Arial" w:hint="eastAsia"/>
                <w:color w:val="000000"/>
                <w:kern w:val="0"/>
                <w:sz w:val="20"/>
                <w:szCs w:val="20"/>
              </w:rPr>
              <w:t>人次</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5000</w:t>
            </w:r>
            <w:r>
              <w:rPr>
                <w:rFonts w:ascii="宋体" w:hAnsi="宋体" w:cs="Arial" w:hint="eastAsia"/>
                <w:color w:val="000000"/>
                <w:kern w:val="0"/>
                <w:sz w:val="20"/>
                <w:szCs w:val="20"/>
              </w:rPr>
              <w:t>人次</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开展急救日宣传活动</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次</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7.9</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次</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7.9</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普及培训合格率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救护员培训合格率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12644C" w:rsidRDefault="0012644C">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项目完成及时性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w:t>
            </w:r>
            <w:r>
              <w:rPr>
                <w:rFonts w:ascii="宋体" w:hAnsi="宋体" w:cs="Arial" w:hint="eastAsia"/>
                <w:color w:val="000000"/>
                <w:kern w:val="0"/>
                <w:sz w:val="20"/>
                <w:szCs w:val="20"/>
              </w:rPr>
              <w:t>月底培训人数前完成</w:t>
            </w:r>
            <w:r>
              <w:rPr>
                <w:rFonts w:ascii="宋体" w:hAnsi="宋体" w:cs="Arial" w:hint="eastAsia"/>
                <w:color w:val="000000"/>
                <w:kern w:val="0"/>
                <w:sz w:val="20"/>
                <w:szCs w:val="20"/>
              </w:rPr>
              <w:t>80%</w:t>
            </w:r>
            <w:r>
              <w:rPr>
                <w:rFonts w:ascii="宋体" w:hAnsi="宋体" w:cs="Arial" w:hint="eastAsia"/>
                <w:color w:val="000000"/>
                <w:kern w:val="0"/>
                <w:sz w:val="20"/>
                <w:szCs w:val="20"/>
              </w:rPr>
              <w:t>。</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10</w:t>
            </w:r>
            <w:r>
              <w:rPr>
                <w:rFonts w:ascii="宋体" w:hAnsi="宋体" w:cs="Arial" w:hint="eastAsia"/>
                <w:color w:val="000000"/>
                <w:kern w:val="0"/>
                <w:sz w:val="20"/>
                <w:szCs w:val="20"/>
              </w:rPr>
              <w:t>月底培训人数前完成</w:t>
            </w:r>
            <w:r>
              <w:rPr>
                <w:rFonts w:ascii="宋体" w:hAnsi="宋体" w:cs="Arial" w:hint="eastAsia"/>
                <w:color w:val="000000"/>
                <w:kern w:val="0"/>
                <w:sz w:val="20"/>
                <w:szCs w:val="20"/>
              </w:rPr>
              <w:t>80%</w:t>
            </w:r>
            <w:r>
              <w:rPr>
                <w:rFonts w:ascii="宋体" w:hAnsi="宋体" w:cs="Arial" w:hint="eastAsia"/>
                <w:color w:val="000000"/>
                <w:kern w:val="0"/>
                <w:sz w:val="20"/>
                <w:szCs w:val="20"/>
              </w:rPr>
              <w:t>。</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世界急救日宣传人数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&gt;=2000</w:t>
            </w:r>
            <w:r>
              <w:rPr>
                <w:rFonts w:ascii="宋体" w:hAnsi="宋体" w:cs="Arial" w:hint="eastAsia"/>
                <w:color w:val="000000"/>
                <w:kern w:val="0"/>
                <w:sz w:val="20"/>
                <w:szCs w:val="20"/>
              </w:rPr>
              <w:t>人</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2000</w:t>
            </w:r>
            <w:r>
              <w:rPr>
                <w:rFonts w:ascii="宋体" w:hAnsi="宋体" w:cs="Arial" w:hint="eastAsia"/>
                <w:color w:val="000000"/>
                <w:kern w:val="0"/>
                <w:sz w:val="20"/>
                <w:szCs w:val="20"/>
              </w:rPr>
              <w:t>人</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r>
      <w:tr w:rsidR="00126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2644C" w:rsidRDefault="0012644C">
            <w:pPr>
              <w:widowControl/>
              <w:jc w:val="left"/>
              <w:rPr>
                <w:rFonts w:ascii="宋体" w:hAnsi="宋体" w:cs="Arial"/>
                <w:color w:val="000000"/>
                <w:kern w:val="0"/>
                <w:sz w:val="20"/>
                <w:szCs w:val="20"/>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满意度目标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红十字应急救护培训满意度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5" w:type="dxa"/>
            <w:tcBorders>
              <w:top w:val="single" w:sz="4" w:space="0" w:color="auto"/>
              <w:left w:val="single" w:sz="4" w:space="0" w:color="auto"/>
              <w:bottom w:val="single" w:sz="4" w:space="0" w:color="auto"/>
              <w:right w:val="single" w:sz="4" w:space="0" w:color="auto"/>
            </w:tcBorders>
            <w:vAlign w:val="center"/>
          </w:tcPr>
          <w:p w:rsidR="0012644C" w:rsidRDefault="00D832BC">
            <w:pPr>
              <w:widowControl/>
              <w:jc w:val="left"/>
              <w:rPr>
                <w:rFonts w:ascii="宋体" w:hAnsi="宋体" w:cs="Arial"/>
                <w:color w:val="000000"/>
                <w:kern w:val="0"/>
                <w:sz w:val="20"/>
                <w:szCs w:val="20"/>
              </w:rPr>
            </w:pPr>
            <w:r>
              <w:rPr>
                <w:rFonts w:ascii="宋体" w:hAnsi="宋体" w:cs="Arial" w:hint="eastAsia"/>
                <w:color w:val="000000"/>
                <w:kern w:val="0"/>
                <w:sz w:val="20"/>
                <w:szCs w:val="20"/>
              </w:rPr>
              <w:t>7.85</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7286" w:type="dxa"/>
            <w:gridSpan w:val="14"/>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5" w:type="dxa"/>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left"/>
              <w:rPr>
                <w:rFonts w:ascii="宋体" w:hAnsi="宋体" w:cs="Arial"/>
                <w:color w:val="000000"/>
                <w:kern w:val="0"/>
                <w:sz w:val="20"/>
                <w:szCs w:val="20"/>
              </w:rPr>
            </w:pPr>
            <w:r w:rsidRPr="0016143E">
              <w:rPr>
                <w:rFonts w:ascii="宋体" w:hAnsi="宋体" w:hint="eastAsia"/>
                <w:sz w:val="22"/>
              </w:rPr>
              <w:t>80</w:t>
            </w:r>
          </w:p>
        </w:tc>
      </w:tr>
    </w:tbl>
    <w:p w:rsidR="00E632B8" w:rsidRDefault="00E632B8"/>
    <w:tbl>
      <w:tblPr>
        <w:tblW w:w="8506" w:type="dxa"/>
        <w:tblInd w:w="-147" w:type="dxa"/>
        <w:tblCellMar>
          <w:left w:w="0" w:type="dxa"/>
          <w:right w:w="0" w:type="dxa"/>
        </w:tblCellMar>
        <w:tblLook w:val="000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477DDF">
              <w:rPr>
                <w:rFonts w:cs="Arial" w:hint="eastAsia"/>
                <w:color w:val="000000"/>
                <w:sz w:val="22"/>
              </w:rPr>
              <w:t>2023</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477DDF">
              <w:rPr>
                <w:rFonts w:cs="Arial" w:hint="eastAsia"/>
                <w:color w:val="000000"/>
                <w:sz w:val="22"/>
              </w:rPr>
              <w:t>3</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；除指标解释中有特别说明的以外，“投入”类指标评分规则同“产出”类指标；“结果”类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开展公益性应急救护培训民生实事项目，大市培训</w:t>
            </w:r>
            <w:r>
              <w:rPr>
                <w:rFonts w:cs="Arial" w:hint="eastAsia"/>
                <w:color w:val="000000"/>
                <w:sz w:val="22"/>
              </w:rPr>
              <w:t>7</w:t>
            </w:r>
            <w:r>
              <w:rPr>
                <w:rFonts w:cs="Arial" w:hint="eastAsia"/>
                <w:color w:val="000000"/>
                <w:sz w:val="22"/>
              </w:rPr>
              <w:t>万人。</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苏州大市应急救护培训</w:t>
            </w:r>
            <w:r>
              <w:rPr>
                <w:rFonts w:cs="Arial" w:hint="eastAsia"/>
                <w:color w:val="000000"/>
                <w:sz w:val="22"/>
              </w:rPr>
              <w:t>7</w:t>
            </w:r>
            <w:r>
              <w:rPr>
                <w:rFonts w:cs="Arial" w:hint="eastAsia"/>
                <w:color w:val="000000"/>
                <w:sz w:val="22"/>
              </w:rPr>
              <w:t>万人。</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苏州大市应急救护培训</w:t>
            </w:r>
            <w:r>
              <w:rPr>
                <w:rFonts w:cs="Arial" w:hint="eastAsia"/>
                <w:color w:val="000000"/>
                <w:sz w:val="22"/>
              </w:rPr>
              <w:t>7</w:t>
            </w:r>
            <w:r>
              <w:rPr>
                <w:rFonts w:cs="Arial" w:hint="eastAsia"/>
                <w:color w:val="000000"/>
                <w:sz w:val="22"/>
              </w:rPr>
              <w:t>万人。</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全市红十字会系统按照通知要求，精心组织、合理推进，重点围绕“进机关、进社区、进学校、进企业、进农村”，开展形式多样的培训活动，举办全市“救护培训进台企”启动仪式，举办师资救护技能竞赛，关注青年群体，大力推进青少年急救培训，特别是在大中小学校学生中普及应急救护知识技能，为打造平安校园做出积极贡献。</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持续推动应急救护进学校、进社区、进农村、进机关、进企业，大力实施“公益性救护培训</w:t>
            </w:r>
            <w:r>
              <w:rPr>
                <w:rFonts w:cs="Arial" w:hint="eastAsia"/>
                <w:color w:val="000000"/>
                <w:sz w:val="22"/>
              </w:rPr>
              <w:t>7</w:t>
            </w:r>
            <w:r>
              <w:rPr>
                <w:rFonts w:cs="Arial" w:hint="eastAsia"/>
                <w:color w:val="000000"/>
                <w:sz w:val="22"/>
              </w:rPr>
              <w:t>万人”实事项目，着力提升救护培训质效，针对不同需求开展初级救护员、</w:t>
            </w:r>
            <w:r>
              <w:rPr>
                <w:rFonts w:cs="Arial" w:hint="eastAsia"/>
                <w:color w:val="000000"/>
                <w:sz w:val="22"/>
              </w:rPr>
              <w:t>CPR+AED</w:t>
            </w:r>
            <w:r>
              <w:rPr>
                <w:rFonts w:cs="Arial" w:hint="eastAsia"/>
                <w:color w:val="000000"/>
                <w:sz w:val="22"/>
              </w:rPr>
              <w:t>、普及培训等，更好服务市民群众和市场主体的多样化需求。全年共培训</w:t>
            </w:r>
            <w:r>
              <w:rPr>
                <w:rFonts w:cs="Arial" w:hint="eastAsia"/>
                <w:color w:val="000000"/>
                <w:sz w:val="22"/>
              </w:rPr>
              <w:t>19.7</w:t>
            </w:r>
            <w:r>
              <w:rPr>
                <w:rFonts w:cs="Arial" w:hint="eastAsia"/>
                <w:color w:val="000000"/>
                <w:sz w:val="22"/>
              </w:rPr>
              <w:t>万人，其中持证类培训</w:t>
            </w:r>
            <w:r>
              <w:rPr>
                <w:rFonts w:cs="Arial" w:hint="eastAsia"/>
                <w:color w:val="000000"/>
                <w:sz w:val="22"/>
              </w:rPr>
              <w:t>2.5</w:t>
            </w:r>
            <w:r>
              <w:rPr>
                <w:rFonts w:cs="Arial" w:hint="eastAsia"/>
                <w:color w:val="000000"/>
                <w:sz w:val="22"/>
              </w:rPr>
              <w:t>万人，超额完成目标任务。参加全省首届中小学急救教育展示活动获团体一等奖。积极参加全国防灾减灾日、国家安全生产月宣传活动，组织救援队参加防灾减灾救灾知识普及培训。在昆山承办省红十字会“应急救护和健康安全知识进台企”活动，助力优化营商环境，助力台商台企安全生产。建成苏州市生命安全体验馆，以青少年为重点普及生命教育知识。牵头汇总全市近</w:t>
            </w:r>
            <w:r>
              <w:rPr>
                <w:rFonts w:cs="Arial" w:hint="eastAsia"/>
                <w:color w:val="000000"/>
                <w:sz w:val="22"/>
              </w:rPr>
              <w:t>1000</w:t>
            </w:r>
            <w:r>
              <w:rPr>
                <w:rFonts w:cs="Arial" w:hint="eastAsia"/>
                <w:color w:val="000000"/>
                <w:sz w:val="22"/>
              </w:rPr>
              <w:t>台</w:t>
            </w:r>
            <w:r>
              <w:rPr>
                <w:rFonts w:cs="Arial" w:hint="eastAsia"/>
                <w:color w:val="000000"/>
                <w:sz w:val="22"/>
              </w:rPr>
              <w:t>AED</w:t>
            </w:r>
            <w:r>
              <w:rPr>
                <w:rFonts w:cs="Arial" w:hint="eastAsia"/>
                <w:color w:val="000000"/>
                <w:sz w:val="22"/>
              </w:rPr>
              <w:t>点位分布和开放时间，在“苏周到”平台发布“</w:t>
            </w:r>
            <w:r>
              <w:rPr>
                <w:rFonts w:cs="Arial" w:hint="eastAsia"/>
                <w:color w:val="000000"/>
                <w:sz w:val="22"/>
              </w:rPr>
              <w:t>AED</w:t>
            </w:r>
            <w:r>
              <w:rPr>
                <w:rFonts w:cs="Arial" w:hint="eastAsia"/>
                <w:color w:val="000000"/>
                <w:sz w:val="22"/>
              </w:rPr>
              <w:t>地图”，方便群众紧急情况下取用。</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1.</w:t>
            </w:r>
            <w:r>
              <w:rPr>
                <w:rFonts w:cs="Arial" w:hint="eastAsia"/>
                <w:color w:val="000000"/>
                <w:sz w:val="22"/>
              </w:rPr>
              <w:t>苏州市红十字会共培训救护志愿者师资</w:t>
            </w:r>
            <w:r>
              <w:rPr>
                <w:rFonts w:cs="Arial" w:hint="eastAsia"/>
                <w:color w:val="000000"/>
                <w:sz w:val="22"/>
              </w:rPr>
              <w:t>603</w:t>
            </w:r>
            <w:r>
              <w:rPr>
                <w:rFonts w:cs="Arial" w:hint="eastAsia"/>
                <w:color w:val="000000"/>
                <w:sz w:val="22"/>
              </w:rPr>
              <w:t>人，但目前参加师资注册的</w:t>
            </w:r>
            <w:r>
              <w:rPr>
                <w:rFonts w:cs="Arial" w:hint="eastAsia"/>
                <w:color w:val="000000"/>
                <w:sz w:val="22"/>
              </w:rPr>
              <w:t>431</w:t>
            </w:r>
            <w:r>
              <w:rPr>
                <w:rFonts w:cs="Arial" w:hint="eastAsia"/>
                <w:color w:val="000000"/>
                <w:sz w:val="22"/>
              </w:rPr>
              <w:t>人，仅占师资总数的</w:t>
            </w:r>
            <w:r>
              <w:rPr>
                <w:rFonts w:cs="Arial" w:hint="eastAsia"/>
                <w:color w:val="000000"/>
                <w:sz w:val="22"/>
              </w:rPr>
              <w:t>71.48%</w:t>
            </w:r>
            <w:r>
              <w:rPr>
                <w:rFonts w:cs="Arial" w:hint="eastAsia"/>
                <w:color w:val="000000"/>
                <w:sz w:val="22"/>
              </w:rPr>
              <w:t>。除去小部分因年龄偏大退出的、少数因工作变动不再注册的，仍有</w:t>
            </w:r>
            <w:r>
              <w:rPr>
                <w:rFonts w:cs="Arial" w:hint="eastAsia"/>
                <w:color w:val="000000"/>
                <w:sz w:val="22"/>
              </w:rPr>
              <w:t>172</w:t>
            </w:r>
            <w:r>
              <w:rPr>
                <w:rFonts w:cs="Arial" w:hint="eastAsia"/>
                <w:color w:val="000000"/>
                <w:sz w:val="22"/>
              </w:rPr>
              <w:t>名师资尚未注册，可以说相当于已流失这部分师资志愿者。从调研情况看，苏州市各县级红十字会平均拥有志愿者师资已超过</w:t>
            </w:r>
            <w:r>
              <w:rPr>
                <w:rFonts w:cs="Arial" w:hint="eastAsia"/>
                <w:color w:val="000000"/>
                <w:sz w:val="22"/>
              </w:rPr>
              <w:t>50</w:t>
            </w:r>
            <w:r>
              <w:rPr>
                <w:rFonts w:cs="Arial" w:hint="eastAsia"/>
                <w:color w:val="000000"/>
                <w:sz w:val="22"/>
              </w:rPr>
              <w:t>人，但常用志愿者师资（每年培训量</w:t>
            </w:r>
            <w:r>
              <w:rPr>
                <w:rFonts w:cs="Arial" w:hint="eastAsia"/>
                <w:color w:val="000000"/>
                <w:sz w:val="22"/>
              </w:rPr>
              <w:t>40</w:t>
            </w:r>
            <w:r>
              <w:rPr>
                <w:rFonts w:cs="Arial" w:hint="eastAsia"/>
                <w:color w:val="000000"/>
                <w:sz w:val="22"/>
              </w:rPr>
              <w:t>学时以上）大都在</w:t>
            </w:r>
            <w:r>
              <w:rPr>
                <w:rFonts w:cs="Arial" w:hint="eastAsia"/>
                <w:color w:val="000000"/>
                <w:sz w:val="22"/>
              </w:rPr>
              <w:t>15-25</w:t>
            </w:r>
            <w:r>
              <w:rPr>
                <w:rFonts w:cs="Arial" w:hint="eastAsia"/>
                <w:color w:val="000000"/>
                <w:sz w:val="22"/>
              </w:rPr>
              <w:t>人左右，年培训量在</w:t>
            </w:r>
            <w:r>
              <w:rPr>
                <w:rFonts w:cs="Arial" w:hint="eastAsia"/>
                <w:color w:val="000000"/>
                <w:sz w:val="22"/>
              </w:rPr>
              <w:t>10</w:t>
            </w:r>
            <w:r>
              <w:rPr>
                <w:rFonts w:cs="Arial" w:hint="eastAsia"/>
                <w:color w:val="000000"/>
                <w:sz w:val="22"/>
              </w:rPr>
              <w:t>学时以内的约</w:t>
            </w:r>
            <w:r>
              <w:rPr>
                <w:rFonts w:cs="Arial" w:hint="eastAsia"/>
                <w:color w:val="000000"/>
                <w:sz w:val="22"/>
              </w:rPr>
              <w:t>15</w:t>
            </w:r>
            <w:r>
              <w:rPr>
                <w:rFonts w:cs="Arial" w:hint="eastAsia"/>
                <w:color w:val="000000"/>
                <w:sz w:val="22"/>
              </w:rPr>
              <w:t>人左右。由于师资绝大部分是兼职的，正常工作日工作与训练的矛盾普遍存在，苏州各地红十字会反映，师资“平时出不来，忙时不够用”的问题仍然比较突出。</w:t>
            </w:r>
            <w:r>
              <w:rPr>
                <w:rFonts w:cs="Arial" w:hint="eastAsia"/>
                <w:color w:val="000000"/>
                <w:sz w:val="22"/>
              </w:rPr>
              <w:t>2.</w:t>
            </w:r>
            <w:r>
              <w:rPr>
                <w:rFonts w:cs="Arial" w:hint="eastAsia"/>
                <w:color w:val="000000"/>
                <w:sz w:val="22"/>
              </w:rPr>
              <w:t>公众普遍缺乏参与应急救护培训意识，或者有想法但是不知道去哪里进行培训。许多人对于参与应急救护培训持谨慎态度，缺乏积极性。应急救护目前过度依赖专业的医院救护，忽视对急、危、重伤病员进行及时有效的院前现场救护，对这一问题公众普遍缺乏相应的意识，而对“急救黄金</w:t>
            </w:r>
            <w:r>
              <w:rPr>
                <w:rFonts w:cs="Arial" w:hint="eastAsia"/>
                <w:color w:val="000000"/>
                <w:sz w:val="22"/>
              </w:rPr>
              <w:t>4</w:t>
            </w:r>
            <w:r>
              <w:rPr>
                <w:rFonts w:cs="Arial" w:hint="eastAsia"/>
                <w:color w:val="000000"/>
                <w:sz w:val="22"/>
              </w:rPr>
              <w:t>分钟”知识则更是了解甚少。</w:t>
            </w:r>
            <w:r>
              <w:rPr>
                <w:rFonts w:cs="Arial" w:hint="eastAsia"/>
                <w:color w:val="000000"/>
                <w:sz w:val="22"/>
              </w:rPr>
              <w:t>3.</w:t>
            </w:r>
            <w:r>
              <w:rPr>
                <w:rFonts w:cs="Arial" w:hint="eastAsia"/>
                <w:color w:val="000000"/>
                <w:sz w:val="22"/>
              </w:rPr>
              <w:t>目前苏州市红十字会已建成救护培训基地</w:t>
            </w:r>
            <w:r>
              <w:rPr>
                <w:rFonts w:cs="Arial" w:hint="eastAsia"/>
                <w:color w:val="000000"/>
                <w:sz w:val="22"/>
              </w:rPr>
              <w:t>8</w:t>
            </w:r>
            <w:r>
              <w:rPr>
                <w:rFonts w:cs="Arial" w:hint="eastAsia"/>
                <w:color w:val="000000"/>
                <w:sz w:val="22"/>
              </w:rPr>
              <w:t>个，具备救护培训功能的救护站点</w:t>
            </w:r>
            <w:r>
              <w:rPr>
                <w:rFonts w:cs="Arial" w:hint="eastAsia"/>
                <w:color w:val="000000"/>
                <w:sz w:val="22"/>
              </w:rPr>
              <w:t>33</w:t>
            </w:r>
            <w:r>
              <w:rPr>
                <w:rFonts w:cs="Arial" w:hint="eastAsia"/>
                <w:color w:val="000000"/>
                <w:sz w:val="22"/>
              </w:rPr>
              <w:t>个，在建救护培训基地</w:t>
            </w:r>
            <w:r>
              <w:rPr>
                <w:rFonts w:cs="Arial" w:hint="eastAsia"/>
                <w:color w:val="000000"/>
                <w:sz w:val="22"/>
              </w:rPr>
              <w:t>3</w:t>
            </w:r>
            <w:r>
              <w:rPr>
                <w:rFonts w:cs="Arial" w:hint="eastAsia"/>
                <w:color w:val="000000"/>
                <w:sz w:val="22"/>
              </w:rPr>
              <w:t>个。调研发现，在已建成的基地、站点中，原设定功能发挥不够平衡，如建在苏州市开放大学的姑苏区应急救护基地，由于人事变动等因素，每年开展不了几次培训，基本弃置不用；少数已建成的县级红十字救护培训基地面向社会开放的频率不高，社会知晓度不够；部分救护站点缺少救护师资，只能满足于一般性体验，对体验后进一步开展培训跟不上。目前苏州市红十字会市本级未建设救灾备灾仓库，面对突发灾害的应急能力有所不足。同时，苏州市红十字会在全市公共场所投入</w:t>
            </w:r>
            <w:r>
              <w:rPr>
                <w:rFonts w:cs="Arial" w:hint="eastAsia"/>
                <w:color w:val="000000"/>
                <w:sz w:val="22"/>
              </w:rPr>
              <w:t>AED</w:t>
            </w:r>
            <w:r>
              <w:rPr>
                <w:rFonts w:cs="Arial" w:hint="eastAsia"/>
                <w:color w:val="000000"/>
                <w:sz w:val="22"/>
              </w:rPr>
              <w:t>机约</w:t>
            </w:r>
            <w:r>
              <w:rPr>
                <w:rFonts w:cs="Arial" w:hint="eastAsia"/>
                <w:color w:val="000000"/>
                <w:sz w:val="22"/>
              </w:rPr>
              <w:t>50</w:t>
            </w:r>
            <w:r>
              <w:rPr>
                <w:rFonts w:cs="Arial" w:hint="eastAsia"/>
                <w:color w:val="000000"/>
                <w:sz w:val="22"/>
              </w:rPr>
              <w:t>台，与按照每</w:t>
            </w:r>
            <w:r>
              <w:rPr>
                <w:rFonts w:cs="Arial" w:hint="eastAsia"/>
                <w:color w:val="000000"/>
                <w:sz w:val="22"/>
              </w:rPr>
              <w:t>10</w:t>
            </w:r>
            <w:r>
              <w:rPr>
                <w:rFonts w:cs="Arial" w:hint="eastAsia"/>
                <w:color w:val="000000"/>
                <w:sz w:val="22"/>
              </w:rPr>
              <w:t>万人拥有</w:t>
            </w:r>
            <w:r>
              <w:rPr>
                <w:rFonts w:cs="Arial" w:hint="eastAsia"/>
                <w:color w:val="000000"/>
                <w:sz w:val="22"/>
              </w:rPr>
              <w:t>300</w:t>
            </w:r>
            <w:r>
              <w:rPr>
                <w:rFonts w:cs="Arial" w:hint="eastAsia"/>
                <w:color w:val="000000"/>
                <w:sz w:val="22"/>
              </w:rPr>
              <w:t>台</w:t>
            </w:r>
            <w:r>
              <w:rPr>
                <w:rFonts w:cs="Arial" w:hint="eastAsia"/>
                <w:color w:val="000000"/>
                <w:sz w:val="22"/>
              </w:rPr>
              <w:t>AED</w:t>
            </w:r>
            <w:r>
              <w:rPr>
                <w:rFonts w:cs="Arial" w:hint="eastAsia"/>
                <w:color w:val="000000"/>
                <w:sz w:val="22"/>
              </w:rPr>
              <w:t>的国际标准，还有较大差距。且公共场所配置</w:t>
            </w:r>
            <w:r>
              <w:rPr>
                <w:rFonts w:cs="Arial" w:hint="eastAsia"/>
                <w:color w:val="000000"/>
                <w:sz w:val="22"/>
              </w:rPr>
              <w:t>AED</w:t>
            </w:r>
            <w:r>
              <w:rPr>
                <w:rFonts w:cs="Arial" w:hint="eastAsia"/>
                <w:color w:val="000000"/>
                <w:sz w:val="22"/>
              </w:rPr>
              <w:t>机的现状，市民知悉率低，遇到紧急情况处置是否及时</w:t>
            </w:r>
            <w:r>
              <w:rPr>
                <w:rFonts w:cs="Arial" w:hint="eastAsia"/>
                <w:color w:val="000000"/>
                <w:sz w:val="22"/>
              </w:rPr>
              <w:lastRenderedPageBreak/>
              <w:t>有待验证。</w:t>
            </w:r>
            <w:r>
              <w:rPr>
                <w:rFonts w:cs="Arial" w:hint="eastAsia"/>
                <w:color w:val="000000"/>
                <w:sz w:val="22"/>
              </w:rPr>
              <w:t>4.</w:t>
            </w:r>
            <w:r>
              <w:rPr>
                <w:rFonts w:cs="Arial" w:hint="eastAsia"/>
                <w:color w:val="000000"/>
                <w:sz w:val="22"/>
              </w:rPr>
              <w:t>苏州市红十字会依托救护培训基地进行规范化培训刚刚起步，品牌效应不强，至今社会上很多公众认为开展的公益性应急救护培训是卫生健康部门在做，对红十字会这一法定职能不了解。与此同时</w:t>
            </w:r>
            <w:r>
              <w:rPr>
                <w:rFonts w:cs="Arial" w:hint="eastAsia"/>
                <w:color w:val="000000"/>
                <w:sz w:val="22"/>
              </w:rPr>
              <w:t>2013</w:t>
            </w:r>
            <w:r>
              <w:rPr>
                <w:rFonts w:cs="Arial" w:hint="eastAsia"/>
                <w:color w:val="000000"/>
                <w:sz w:val="22"/>
              </w:rPr>
              <w:t>年国家开放收费培训标准后，社会上成立了许多应急救护培训机构，这些培训机构却大多都没有相关的培训资质，缺少相关部门的监管。</w:t>
            </w:r>
            <w:r>
              <w:rPr>
                <w:rFonts w:cs="Arial" w:hint="eastAsia"/>
                <w:color w:val="000000"/>
                <w:sz w:val="22"/>
              </w:rPr>
              <w:t>4.</w:t>
            </w:r>
            <w:r>
              <w:rPr>
                <w:rFonts w:cs="Arial" w:hint="eastAsia"/>
                <w:color w:val="000000"/>
                <w:sz w:val="22"/>
              </w:rPr>
              <w:t>受苏州市整体经济下行影响，</w:t>
            </w:r>
            <w:r>
              <w:rPr>
                <w:rFonts w:cs="Arial" w:hint="eastAsia"/>
                <w:color w:val="000000"/>
                <w:sz w:val="22"/>
              </w:rPr>
              <w:t>2023</w:t>
            </w:r>
            <w:r>
              <w:rPr>
                <w:rFonts w:cs="Arial" w:hint="eastAsia"/>
                <w:color w:val="000000"/>
                <w:sz w:val="22"/>
              </w:rPr>
              <w:t>年度用于培训的财政经费仅有</w:t>
            </w:r>
            <w:r>
              <w:rPr>
                <w:rFonts w:cs="Arial" w:hint="eastAsia"/>
                <w:color w:val="000000"/>
                <w:sz w:val="22"/>
              </w:rPr>
              <w:t>71.44</w:t>
            </w:r>
            <w:r>
              <w:rPr>
                <w:rFonts w:cs="Arial" w:hint="eastAsia"/>
                <w:color w:val="000000"/>
                <w:sz w:val="22"/>
              </w:rPr>
              <w:t>万元。同时从苏州市红十字会筹资情况来看，目前筹资能力有限，难以满足目前应急服务体系建设的全部需求，能筹集到可用于应急服务的捐赠款较少，大部分均是爱心企业提供物质保障等。</w:t>
            </w:r>
            <w:r>
              <w:rPr>
                <w:rFonts w:cs="Arial" w:hint="eastAsia"/>
                <w:color w:val="000000"/>
                <w:sz w:val="22"/>
              </w:rPr>
              <w:t>5.AED</w:t>
            </w:r>
            <w:r>
              <w:rPr>
                <w:rFonts w:cs="Arial" w:hint="eastAsia"/>
                <w:color w:val="000000"/>
                <w:sz w:val="22"/>
              </w:rPr>
              <w:t>机价格昂贵，苏州市红十字会投放的</w:t>
            </w:r>
            <w:r>
              <w:rPr>
                <w:rFonts w:cs="Arial" w:hint="eastAsia"/>
                <w:color w:val="000000"/>
                <w:sz w:val="22"/>
              </w:rPr>
              <w:t>AED</w:t>
            </w:r>
            <w:r>
              <w:rPr>
                <w:rFonts w:cs="Arial" w:hint="eastAsia"/>
                <w:color w:val="000000"/>
                <w:sz w:val="22"/>
              </w:rPr>
              <w:t>机均是由爱心企业捐赠，因此数量较少。自</w:t>
            </w:r>
            <w:r>
              <w:rPr>
                <w:rFonts w:cs="Arial" w:hint="eastAsia"/>
                <w:color w:val="000000"/>
                <w:sz w:val="22"/>
              </w:rPr>
              <w:t>2021</w:t>
            </w:r>
            <w:r>
              <w:rPr>
                <w:rFonts w:cs="Arial" w:hint="eastAsia"/>
                <w:color w:val="000000"/>
                <w:sz w:val="22"/>
              </w:rPr>
              <w:t>年起，苏州市红十字会均向财政提出设立公共场所</w:t>
            </w:r>
            <w:r>
              <w:rPr>
                <w:rFonts w:cs="Arial" w:hint="eastAsia"/>
                <w:color w:val="000000"/>
                <w:sz w:val="22"/>
              </w:rPr>
              <w:t>AED</w:t>
            </w:r>
            <w:r>
              <w:rPr>
                <w:rFonts w:cs="Arial" w:hint="eastAsia"/>
                <w:color w:val="000000"/>
                <w:sz w:val="22"/>
              </w:rPr>
              <w:t>专项配备项目，但是由于所需经费投入达到上百万，均未能申请成功。公共应急救护设备的配备不全，使红十字会应急服务体系正常运行无法得到可靠的保障。</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lastRenderedPageBreak/>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1.</w:t>
            </w:r>
            <w:r>
              <w:rPr>
                <w:rFonts w:cs="Arial" w:hint="eastAsia"/>
                <w:color w:val="000000"/>
                <w:sz w:val="22"/>
              </w:rPr>
              <w:t>提升干部队伍的应急救护水平，联动组织部门已将应急救护培训内容融入干部培训教育课程之中。多与教育部门联动，针对青少年生理、心理特征，把学生健康知识、急救知识特别是心肺复苏纳入教育内容，促进学生健康素养提高。同时对有特殊情况或需要重点关注的人员及时发布预警信息。通过媒体宣传，提升社会大众在应对突发事件方面的认知和技能。鼓励学校积极展开校园突发公共卫生事件的预防和控制宣传教育活动，确保师生生命安全。要联合卫生部门，发挥红十字组织在医疗救治方面的资源优势，强化自救互救技能培训。四是与公安院校联动，通过开设心理辅导课，提高民警心理素质和应变能力。同时，依托高校思想政治理论课教学平台，对青年员工进行心理健康指导，帮助其树立正确的人生观和价值观。市、区两级民政部门相互衔接，形成了对灾区群众实施紧急救助的联动机制。联动新闻媒体。借助红十字会在应急救护和培训方面的优势，协助国家综合性消防救援队伍和安全生产专业救援队伍开展相关培训，提高团队正规化、专业化能力。要强化政策保障，把红十字应急服务系统融入政府应急管理体系中，与应急管理，卫健，教育，公安，人社，民政，工会共同组成群众性应急救护工作委员会，强化经费保障并争取地方资金支持。明确各级人员的职责和权限，可建立由急救中心牵头的专业或群众性救护志愿服务队，由专业医务人员和具有急救知识和技能、经过专业急救培训并通过考核取得证书的人员组成，参加力所能及的急救、急救设备和药品的规范应用、自救互救等服务。</w:t>
            </w:r>
            <w:r>
              <w:rPr>
                <w:rFonts w:cs="Arial" w:hint="eastAsia"/>
                <w:color w:val="000000"/>
                <w:sz w:val="22"/>
              </w:rPr>
              <w:t>2.</w:t>
            </w:r>
            <w:r>
              <w:rPr>
                <w:rFonts w:cs="Arial" w:hint="eastAsia"/>
                <w:color w:val="000000"/>
                <w:sz w:val="22"/>
              </w:rPr>
              <w:t>推进健康中国建设，将社会公众应急救护培训纳入市政府民心工程，以红十字会为核心，整合卫生、教育、民政、财政、交通等多个部门的资源，协同推进社会公众应急救护培训工作体系，以实现领导统筹、高位推进的目标。这些志愿者不仅为社会做出贡献，还可以成为家庭和个人的重要一员。联合各部门，共同策划应急救护培训的推广计划，明确培训目标和任务，协同组织培训检查，以确保培训的有效实施。健全完善相关制度机制，形成统一高效的应急救护服务体系，提高公众应对突发公共事件的整体意识。各部门各系统将普及应急救护知识技能纳入其工作范畴，并在政策宣传、文明建设、技术指导、人员培训、经费保障等方面建立长效机制。</w:t>
            </w:r>
            <w:r>
              <w:rPr>
                <w:rFonts w:cs="Arial" w:hint="eastAsia"/>
                <w:color w:val="000000"/>
                <w:sz w:val="22"/>
              </w:rPr>
              <w:t>3.</w:t>
            </w:r>
            <w:r>
              <w:rPr>
                <w:rFonts w:cs="Arial" w:hint="eastAsia"/>
                <w:color w:val="000000"/>
                <w:sz w:val="22"/>
              </w:rPr>
              <w:t>建立健全应急专业技术职务评聘制度，加大职称晋升力度；健全教育培训机制，提升教师综合素质。制定切实可行的课</w:t>
            </w:r>
            <w:r>
              <w:rPr>
                <w:rFonts w:cs="Arial" w:hint="eastAsia"/>
                <w:color w:val="000000"/>
                <w:sz w:val="22"/>
              </w:rPr>
              <w:lastRenderedPageBreak/>
              <w:t>程设置方案和教学计划。以省级红十字会开放师资初次培训班为依托，积极探索师资复训工作新模式，通过视频学习、线上考核和线上线下实际操作等方式，力争减少集中授课时间为应急救护培训提供师资保障。积极推进课程建设，提升教师综合素质。应将专业教育培训作为重点工作来抓。根据学校实际情况，制定出符合本校发展方向的教学计划。注重理论学习和实践训练相结合。在师资之间起着传，帮，带的作用，以师资座谈和教学研讨为主要方式，交流经验，宣传技巧，全面提高师资队伍水平。严格按有关规定严格管理师资，并进行评估与登记，促使其不断提升授课的能力与水平。</w:t>
            </w:r>
            <w:r>
              <w:rPr>
                <w:rFonts w:cs="Arial" w:hint="eastAsia"/>
                <w:color w:val="000000"/>
                <w:sz w:val="22"/>
              </w:rPr>
              <w:t>4.</w:t>
            </w:r>
            <w:r>
              <w:rPr>
                <w:rFonts w:cs="Arial" w:hint="eastAsia"/>
                <w:color w:val="000000"/>
                <w:sz w:val="22"/>
              </w:rPr>
              <w:t>弘扬红十字精神，强化“人人学急救，急救为人人”的氛围，通过主流媒体广泛宣传红十字应急救护培训，普及自救互救知识与技能，对成功施救案例和施救者要大张旗鼓地开展宣传和表彰。通过微信公众号、</w:t>
            </w:r>
            <w:r>
              <w:rPr>
                <w:rFonts w:cs="Arial" w:hint="eastAsia"/>
                <w:color w:val="000000"/>
                <w:sz w:val="22"/>
              </w:rPr>
              <w:t>APP</w:t>
            </w:r>
            <w:r>
              <w:rPr>
                <w:rFonts w:cs="Arial" w:hint="eastAsia"/>
                <w:color w:val="000000"/>
                <w:sz w:val="22"/>
              </w:rPr>
              <w:t>等新媒体开展红十字应急救护知识普及与宣传，动员更多社会公众自觉参与。在社区发展治理、安全社区创建、基层应急能力建设等方面，向公安、卫生、应急等部门提供应急救护培训场所，将应急救护培训融入党校、工会、妇联等部门的课程中，积极推进应急服务体系建设和生命健康安全教育。为了提高红十字会在人道主义和应急救援宣传和营销中的参与度，可以采用创新的培训模式和方法，将救护培训基地向社会开放，并开展多种培训活动，如现场体验和情景模拟等，以增强培训的趣味性和参与性，逐步从“要我学”向“我要学”进行转变，最终打造出“红十字救在身边”这一品牌项目。</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lastRenderedPageBreak/>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2BC" w:rsidRDefault="00D832BC" w:rsidP="00DF4CEA">
      <w:r>
        <w:separator/>
      </w:r>
    </w:p>
  </w:endnote>
  <w:endnote w:type="continuationSeparator" w:id="0">
    <w:p w:rsidR="00D832BC" w:rsidRDefault="00D832BC" w:rsidP="00DF4C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2BC" w:rsidRDefault="00D832BC" w:rsidP="00DF4CEA">
      <w:r>
        <w:separator/>
      </w:r>
    </w:p>
  </w:footnote>
  <w:footnote w:type="continuationSeparator" w:id="0">
    <w:p w:rsidR="00D832BC" w:rsidRDefault="00D832BC" w:rsidP="00DF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2644C"/>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B18E7"/>
    <w:rsid w:val="00CD2CA9"/>
    <w:rsid w:val="00CE3F84"/>
    <w:rsid w:val="00CE6115"/>
    <w:rsid w:val="00CF3DEA"/>
    <w:rsid w:val="00D159A7"/>
    <w:rsid w:val="00D74E9C"/>
    <w:rsid w:val="00D832B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user</cp:lastModifiedBy>
  <cp:revision>2</cp:revision>
  <dcterms:created xsi:type="dcterms:W3CDTF">2024-09-26T06:32:00Z</dcterms:created>
  <dcterms:modified xsi:type="dcterms:W3CDTF">2024-09-26T06:32:00Z</dcterms:modified>
</cp:coreProperties>
</file>